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C73E1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C7B15">
        <w:rPr>
          <w:rFonts w:ascii="Times New Roman" w:eastAsia="Arial Unicode MS" w:hAnsi="Times New Roman" w:cs="Times New Roman"/>
          <w:b/>
          <w:kern w:val="0"/>
          <w:sz w:val="24"/>
          <w:szCs w:val="24"/>
          <w:lang w:eastAsia="lv-LV"/>
          <w14:ligatures w14:val="none"/>
        </w:rPr>
        <w:t>7</w:t>
      </w:r>
      <w:r w:rsidR="005D66F2">
        <w:rPr>
          <w:rFonts w:ascii="Times New Roman" w:eastAsia="Arial Unicode MS" w:hAnsi="Times New Roman" w:cs="Times New Roman"/>
          <w:b/>
          <w:kern w:val="0"/>
          <w:sz w:val="24"/>
          <w:szCs w:val="24"/>
          <w:lang w:eastAsia="lv-LV"/>
          <w14:ligatures w14:val="none"/>
        </w:rPr>
        <w:t>2</w:t>
      </w:r>
    </w:p>
    <w:p w14:paraId="51A114AB" w14:textId="77CD14F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5D66F2">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92DD9E1" w14:textId="5A1C3DC0" w:rsidR="005D66F2" w:rsidRDefault="005D66F2" w:rsidP="00977166">
      <w:pPr>
        <w:spacing w:after="0"/>
        <w:jc w:val="both"/>
        <w:rPr>
          <w:rFonts w:ascii="Times New Roman" w:hAnsi="Times New Roman" w:cs="Times New Roman"/>
          <w:b/>
          <w:iCs/>
          <w:sz w:val="24"/>
          <w:szCs w:val="24"/>
        </w:rPr>
      </w:pPr>
      <w:bookmarkStart w:id="315" w:name="_Hlk181191122"/>
      <w:bookmarkStart w:id="316" w:name="_Hlk181190969"/>
      <w:bookmarkStart w:id="317" w:name="_Hlk175569947"/>
      <w:bookmarkStart w:id="318" w:name="_Hlk175567564"/>
      <w:bookmarkStart w:id="319" w:name="_Hlk175567387"/>
      <w:bookmarkStart w:id="320" w:name="_Hlk175220655"/>
      <w:bookmarkStart w:id="321" w:name="_Hlk175567161"/>
      <w:bookmarkStart w:id="322" w:name="_Hlk175566972"/>
      <w:bookmarkStart w:id="323" w:name="_Hlk175566698"/>
      <w:bookmarkStart w:id="324" w:name="_Hlk175566400"/>
      <w:bookmarkStart w:id="325" w:name="_Hlk175564452"/>
      <w:bookmarkStart w:id="326" w:name="_Hlk175564197"/>
      <w:bookmarkStart w:id="327" w:name="_Hlk175563504"/>
      <w:bookmarkStart w:id="328" w:name="_Hlk175563119"/>
      <w:bookmarkStart w:id="329" w:name="_Hlk175562928"/>
      <w:bookmarkStart w:id="330" w:name="_Hlk175562696"/>
      <w:bookmarkStart w:id="331" w:name="_Hlk175562507"/>
      <w:bookmarkStart w:id="332" w:name="_Hlk175234564"/>
      <w:bookmarkStart w:id="333" w:name="_Hlk175228209"/>
      <w:bookmarkStart w:id="334" w:name="_Hlk175221441"/>
      <w:bookmarkStart w:id="335" w:name="_Hlk175221241"/>
      <w:bookmarkStart w:id="336" w:name="_Hlk157407418"/>
      <w:bookmarkStart w:id="337" w:name="_Hlk175569735"/>
      <w:bookmarkStart w:id="338" w:name="_Hlk175569154"/>
      <w:bookmarkStart w:id="339" w:name="_Hlk175568390"/>
      <w:bookmarkStart w:id="340" w:name="_Hlk175568187"/>
      <w:bookmarkStart w:id="341" w:name="_Hlk175568032"/>
      <w:bookmarkStart w:id="342" w:name="_Hlk181190223"/>
      <w:bookmarkStart w:id="343" w:name="_Hlk181190128"/>
      <w:bookmarkStart w:id="344" w:name="_Hlk181189877"/>
      <w:bookmarkStart w:id="345" w:name="_Hlk181189753"/>
      <w:bookmarkStart w:id="346" w:name="_Hlk181189545"/>
      <w:bookmarkStart w:id="347" w:name="_Hlk181189417"/>
      <w:bookmarkStart w:id="348" w:name="_Hlk181189301"/>
      <w:bookmarkStart w:id="349" w:name="_Hlk181189155"/>
      <w:bookmarkStart w:id="350" w:name="_Hlk181189022"/>
      <w:bookmarkStart w:id="351" w:name="_Hlk181188854"/>
      <w:bookmarkStart w:id="352" w:name="_Hlk181188666"/>
      <w:bookmarkStart w:id="353" w:name="_Hlk181188497"/>
      <w:bookmarkStart w:id="354" w:name="_Hlk181188370"/>
      <w:bookmarkStart w:id="355" w:name="_Hlk181187765"/>
      <w:bookmarkStart w:id="356" w:name="_Hlk181183887"/>
      <w:bookmarkStart w:id="357" w:name="_Hlk181183656"/>
      <w:bookmarkStart w:id="358" w:name="_Hlk181183395"/>
      <w:bookmarkStart w:id="359" w:name="_Hlk181182732"/>
      <w:bookmarkStart w:id="360" w:name="_Hlk181182040"/>
      <w:bookmarkStart w:id="361" w:name="_Hlk181181449"/>
      <w:bookmarkStart w:id="362" w:name="_Hlk181181325"/>
      <w:bookmarkStart w:id="363" w:name="_Hlk181181172"/>
      <w:bookmarkStart w:id="364" w:name="_Hlk181180756"/>
      <w:bookmarkStart w:id="365" w:name="_Hlk181180473"/>
      <w:bookmarkStart w:id="366" w:name="_Hlk181180251"/>
      <w:bookmarkStart w:id="367" w:name="_Hlk181179792"/>
      <w:bookmarkStart w:id="368" w:name="_Hlk181107436"/>
      <w:bookmarkStart w:id="369" w:name="_Hlk181107229"/>
      <w:r w:rsidRPr="005D66F2">
        <w:rPr>
          <w:rFonts w:ascii="Times New Roman" w:hAnsi="Times New Roman" w:cs="Times New Roman"/>
          <w:b/>
          <w:iCs/>
          <w:sz w:val="24"/>
          <w:szCs w:val="24"/>
        </w:rPr>
        <w:t>Par finansējuma piešķiršanu Saules iela 41a dzīvoklis 12, Madonā</w:t>
      </w:r>
      <w:r w:rsidR="00A71B48">
        <w:rPr>
          <w:rFonts w:ascii="Times New Roman" w:hAnsi="Times New Roman" w:cs="Times New Roman"/>
          <w:b/>
          <w:iCs/>
          <w:sz w:val="24"/>
          <w:szCs w:val="24"/>
        </w:rPr>
        <w:t>,</w:t>
      </w:r>
      <w:r w:rsidRPr="005D66F2">
        <w:rPr>
          <w:rFonts w:ascii="Times New Roman" w:hAnsi="Times New Roman" w:cs="Times New Roman"/>
          <w:b/>
          <w:iCs/>
          <w:sz w:val="24"/>
          <w:szCs w:val="24"/>
        </w:rPr>
        <w:t xml:space="preserve"> remontam</w:t>
      </w:r>
    </w:p>
    <w:p w14:paraId="1F70FB69" w14:textId="77777777" w:rsidR="00977166" w:rsidRPr="005D66F2" w:rsidRDefault="00977166" w:rsidP="00977166">
      <w:pPr>
        <w:spacing w:after="0"/>
        <w:jc w:val="both"/>
        <w:rPr>
          <w:rFonts w:ascii="Times New Roman" w:hAnsi="Times New Roman" w:cs="Times New Roman"/>
          <w:b/>
          <w:bCs/>
          <w:iCs/>
          <w:sz w:val="24"/>
          <w:szCs w:val="24"/>
        </w:rPr>
      </w:pPr>
    </w:p>
    <w:p w14:paraId="73AA2B81" w14:textId="6E8A5700" w:rsidR="005D66F2" w:rsidRPr="005D66F2" w:rsidRDefault="005D66F2" w:rsidP="00977166">
      <w:pPr>
        <w:spacing w:after="0"/>
        <w:jc w:val="both"/>
        <w:rPr>
          <w:rFonts w:ascii="Times New Roman" w:eastAsia="Times New Roman" w:hAnsi="Times New Roman" w:cs="Times New Roman"/>
          <w:iCs/>
          <w:kern w:val="0"/>
          <w:sz w:val="24"/>
          <w:szCs w:val="24"/>
          <w:lang w:eastAsia="lv-LV"/>
        </w:rPr>
      </w:pPr>
      <w:r w:rsidRPr="005D66F2">
        <w:rPr>
          <w:rFonts w:ascii="Times New Roman" w:eastAsia="Times New Roman" w:hAnsi="Times New Roman" w:cs="Times New Roman"/>
          <w:b/>
          <w:iCs/>
          <w:kern w:val="0"/>
          <w:sz w:val="24"/>
          <w:szCs w:val="24"/>
          <w:lang w:eastAsia="lv-LV"/>
        </w:rPr>
        <w:tab/>
        <w:t xml:space="preserve"> </w:t>
      </w:r>
      <w:r w:rsidRPr="005D66F2">
        <w:rPr>
          <w:rFonts w:ascii="Times New Roman" w:eastAsia="Times New Roman" w:hAnsi="Times New Roman" w:cs="Times New Roman"/>
          <w:iCs/>
          <w:kern w:val="0"/>
          <w:sz w:val="24"/>
          <w:szCs w:val="24"/>
          <w:lang w:eastAsia="lv-LV"/>
        </w:rPr>
        <w:t>Madona novada Madonas apvienības pārvaldei Madonā, Saules ielā 41a daudzīvokļu mājā pieder 12. dzīvoklis. Madonas apvienības pārvaldē ar iesniegumu ir vērsusies SIA</w:t>
      </w:r>
      <w:r w:rsidR="00A71B48">
        <w:rPr>
          <w:rFonts w:ascii="Times New Roman" w:eastAsia="Times New Roman" w:hAnsi="Times New Roman" w:cs="Times New Roman"/>
          <w:iCs/>
          <w:kern w:val="0"/>
          <w:sz w:val="24"/>
          <w:szCs w:val="24"/>
          <w:lang w:eastAsia="lv-LV"/>
        </w:rPr>
        <w:t> “</w:t>
      </w:r>
      <w:r w:rsidRPr="005D66F2">
        <w:rPr>
          <w:rFonts w:ascii="Times New Roman" w:eastAsia="Times New Roman" w:hAnsi="Times New Roman" w:cs="Times New Roman"/>
          <w:iCs/>
          <w:kern w:val="0"/>
          <w:sz w:val="24"/>
          <w:szCs w:val="24"/>
          <w:lang w:eastAsia="lv-LV"/>
        </w:rPr>
        <w:t>Madonas slimnīca</w:t>
      </w:r>
      <w:r w:rsidR="00A71B48">
        <w:rPr>
          <w:rFonts w:ascii="Times New Roman" w:eastAsia="Times New Roman" w:hAnsi="Times New Roman" w:cs="Times New Roman"/>
          <w:iCs/>
          <w:kern w:val="0"/>
          <w:sz w:val="24"/>
          <w:szCs w:val="24"/>
          <w:lang w:eastAsia="lv-LV"/>
        </w:rPr>
        <w:t>”</w:t>
      </w:r>
      <w:r w:rsidRPr="005D66F2">
        <w:rPr>
          <w:rFonts w:ascii="Times New Roman" w:eastAsia="Times New Roman" w:hAnsi="Times New Roman" w:cs="Times New Roman"/>
          <w:iCs/>
          <w:kern w:val="0"/>
          <w:sz w:val="24"/>
          <w:szCs w:val="24"/>
          <w:lang w:eastAsia="lv-LV"/>
        </w:rPr>
        <w:t xml:space="preserve"> ar lūgumu šo dzīvokli piešķirt jaunajam speciālistam – audiologopēdam., kas uzsāks darbu Madonas slimnīcā ar 2025. gada </w:t>
      </w:r>
      <w:r w:rsidR="00A71B48">
        <w:rPr>
          <w:rFonts w:ascii="Times New Roman" w:eastAsia="Times New Roman" w:hAnsi="Times New Roman" w:cs="Times New Roman"/>
          <w:iCs/>
          <w:kern w:val="0"/>
          <w:sz w:val="24"/>
          <w:szCs w:val="24"/>
          <w:lang w:eastAsia="lv-LV"/>
        </w:rPr>
        <w:t>j</w:t>
      </w:r>
      <w:r w:rsidRPr="005D66F2">
        <w:rPr>
          <w:rFonts w:ascii="Times New Roman" w:eastAsia="Times New Roman" w:hAnsi="Times New Roman" w:cs="Times New Roman"/>
          <w:iCs/>
          <w:kern w:val="0"/>
          <w:sz w:val="24"/>
          <w:szCs w:val="24"/>
          <w:lang w:eastAsia="lv-LV"/>
        </w:rPr>
        <w:t>anvāri. Dzīvoklis patreiz nav apdzīvojams, jo tas pēc ugunsnelaimes ir jāremontē. Madonas apvienības pārvalde ir veikusi tirgus izpēti par dzīvokļa remont</w:t>
      </w:r>
      <w:r w:rsidR="00A71B48">
        <w:rPr>
          <w:rFonts w:ascii="Times New Roman" w:eastAsia="Times New Roman" w:hAnsi="Times New Roman" w:cs="Times New Roman"/>
          <w:iCs/>
          <w:kern w:val="0"/>
          <w:sz w:val="24"/>
          <w:szCs w:val="24"/>
          <w:lang w:eastAsia="lv-LV"/>
        </w:rPr>
        <w:t>u</w:t>
      </w:r>
      <w:r w:rsidRPr="005D66F2">
        <w:rPr>
          <w:rFonts w:ascii="Times New Roman" w:eastAsia="Times New Roman" w:hAnsi="Times New Roman" w:cs="Times New Roman"/>
          <w:iCs/>
          <w:kern w:val="0"/>
          <w:sz w:val="24"/>
          <w:szCs w:val="24"/>
          <w:lang w:eastAsia="lv-LV"/>
        </w:rPr>
        <w:t>, kur ir nepieciešams finansējums 19 359,86 EUR tai skaitā 21% PVN.</w:t>
      </w:r>
    </w:p>
    <w:p w14:paraId="6C957A76" w14:textId="4D0DD97F" w:rsidR="005D66F2" w:rsidRPr="005D66F2" w:rsidRDefault="005D66F2" w:rsidP="00124622">
      <w:pPr>
        <w:spacing w:after="0" w:line="240" w:lineRule="auto"/>
        <w:ind w:firstLine="720"/>
        <w:jc w:val="both"/>
        <w:rPr>
          <w:rFonts w:ascii="Times New Roman" w:hAnsi="Times New Roman" w:cs="Times New Roman"/>
          <w:kern w:val="0"/>
          <w:sz w:val="24"/>
          <w:szCs w:val="24"/>
          <w14:ligatures w14:val="none"/>
        </w:rPr>
      </w:pPr>
      <w:r w:rsidRPr="005D66F2">
        <w:rPr>
          <w:rFonts w:ascii="Times New Roman" w:hAnsi="Times New Roman" w:cs="Times New Roman"/>
          <w:kern w:val="0"/>
          <w:sz w:val="24"/>
          <w:szCs w:val="24"/>
          <w14:ligatures w14:val="none"/>
        </w:rPr>
        <w:t xml:space="preserve">Lūdzu piešķirt </w:t>
      </w:r>
      <w:r w:rsidRPr="005D66F2">
        <w:rPr>
          <w:rFonts w:ascii="Times New Roman" w:hAnsi="Times New Roman" w:cs="Times New Roman"/>
          <w:bCs/>
          <w:kern w:val="0"/>
          <w:sz w:val="24"/>
          <w:szCs w:val="24"/>
          <w14:ligatures w14:val="none"/>
        </w:rPr>
        <w:t xml:space="preserve">Madonas apvienības pārvaldei </w:t>
      </w:r>
      <w:r w:rsidRPr="005D66F2">
        <w:rPr>
          <w:rFonts w:ascii="Times New Roman" w:hAnsi="Times New Roman" w:cs="Times New Roman"/>
          <w:kern w:val="0"/>
          <w:sz w:val="24"/>
          <w:szCs w:val="24"/>
          <w14:ligatures w14:val="none"/>
        </w:rPr>
        <w:t>dzīvojamā fonda vajadzībām 19 359,86</w:t>
      </w:r>
      <w:r w:rsidR="00A71B48">
        <w:rPr>
          <w:rFonts w:ascii="Times New Roman" w:hAnsi="Times New Roman" w:cs="Times New Roman"/>
          <w:kern w:val="0"/>
          <w:sz w:val="24"/>
          <w:szCs w:val="24"/>
          <w14:ligatures w14:val="none"/>
        </w:rPr>
        <w:t> </w:t>
      </w:r>
      <w:r w:rsidRPr="005D66F2">
        <w:rPr>
          <w:rFonts w:ascii="Times New Roman" w:hAnsi="Times New Roman" w:cs="Times New Roman"/>
          <w:kern w:val="0"/>
          <w:sz w:val="24"/>
          <w:szCs w:val="24"/>
          <w14:ligatures w14:val="none"/>
        </w:rPr>
        <w:t>EUR apmērā dzīvokļa Saules iela 41a-12, Madonā</w:t>
      </w:r>
      <w:r w:rsidR="00A71B48">
        <w:rPr>
          <w:rFonts w:ascii="Times New Roman" w:hAnsi="Times New Roman" w:cs="Times New Roman"/>
          <w:kern w:val="0"/>
          <w:sz w:val="24"/>
          <w:szCs w:val="24"/>
          <w14:ligatures w14:val="none"/>
        </w:rPr>
        <w:t xml:space="preserve">, </w:t>
      </w:r>
      <w:r w:rsidRPr="005D66F2">
        <w:rPr>
          <w:rFonts w:ascii="Times New Roman" w:hAnsi="Times New Roman" w:cs="Times New Roman"/>
          <w:kern w:val="0"/>
          <w:sz w:val="24"/>
          <w:szCs w:val="24"/>
          <w14:ligatures w14:val="none"/>
        </w:rPr>
        <w:t xml:space="preserve">remontdarbiem. </w:t>
      </w:r>
    </w:p>
    <w:p w14:paraId="624166B4" w14:textId="77777777" w:rsidR="007A2EE4" w:rsidRDefault="005D66F2" w:rsidP="00124622">
      <w:pPr>
        <w:suppressAutoHyphens/>
        <w:spacing w:after="0" w:line="240" w:lineRule="auto"/>
        <w:ind w:right="43" w:firstLine="720"/>
        <w:jc w:val="both"/>
        <w:rPr>
          <w:rFonts w:ascii="Times New Roman" w:eastAsia="Calibri" w:hAnsi="Times New Roman" w:cs="Times New Roman"/>
          <w:b/>
          <w:color w:val="000000"/>
          <w:kern w:val="0"/>
          <w:sz w:val="24"/>
          <w:szCs w:val="24"/>
          <w:lang w:eastAsia="hi-IN" w:bidi="hi-IN"/>
          <w14:ligatures w14:val="none"/>
        </w:rPr>
      </w:pPr>
      <w:r w:rsidRPr="005D66F2">
        <w:rPr>
          <w:rFonts w:ascii="Times New Roman" w:hAnsi="Times New Roman" w:cs="Times New Roman"/>
          <w:kern w:val="0"/>
          <w:sz w:val="24"/>
          <w:szCs w:val="24"/>
          <w:lang w:eastAsia="hi-IN" w:bidi="hi-IN"/>
          <w14:ligatures w14:val="none"/>
        </w:rPr>
        <w:t xml:space="preserve">Pamatojoties uz iepriekš minēto, </w:t>
      </w:r>
      <w:r w:rsidR="007A2EE4">
        <w:rPr>
          <w:rFonts w:ascii="Times New Roman" w:eastAsia="Times New Roman" w:hAnsi="Times New Roman" w:cs="Times New Roman"/>
          <w:kern w:val="0"/>
          <w:sz w:val="24"/>
          <w:szCs w:val="24"/>
          <w:lang w:eastAsia="lo-LA" w:bidi="lo-LA"/>
          <w14:ligatures w14:val="none"/>
        </w:rPr>
        <w:t>atklāti balsojot</w:t>
      </w:r>
      <w:r w:rsidR="007A2EE4">
        <w:rPr>
          <w:rFonts w:ascii="Times New Roman" w:eastAsia="Times New Roman" w:hAnsi="Times New Roman" w:cs="Times New Roman"/>
          <w:b/>
          <w:kern w:val="0"/>
          <w:sz w:val="24"/>
          <w:szCs w:val="24"/>
          <w:lang w:eastAsia="lo-LA" w:bidi="lo-LA"/>
          <w14:ligatures w14:val="none"/>
        </w:rPr>
        <w:t xml:space="preserve">: PAR – 16 </w:t>
      </w:r>
      <w:r w:rsidR="007A2EE4">
        <w:rPr>
          <w:rFonts w:ascii="Times New Roman" w:eastAsia="Times New Roman" w:hAnsi="Times New Roman" w:cs="Times New Roman"/>
          <w:bCs/>
          <w:kern w:val="0"/>
          <w:sz w:val="24"/>
          <w:szCs w:val="24"/>
          <w:lang w:eastAsia="lo-LA" w:bidi="lo-LA"/>
          <w14:ligatures w14:val="none"/>
        </w:rPr>
        <w:t>(</w:t>
      </w:r>
      <w:r w:rsidR="007A2EE4">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7A2EE4">
        <w:rPr>
          <w:rFonts w:ascii="Times New Roman" w:eastAsia="Times New Roman" w:hAnsi="Times New Roman" w:cs="Times New Roman"/>
          <w:bCs/>
          <w:kern w:val="0"/>
          <w:sz w:val="24"/>
          <w:szCs w:val="24"/>
          <w:lang w:eastAsia="lo-LA" w:bidi="lo-LA"/>
          <w14:ligatures w14:val="none"/>
        </w:rPr>
        <w:t xml:space="preserve">), </w:t>
      </w:r>
      <w:r w:rsidR="007A2EE4">
        <w:rPr>
          <w:rFonts w:ascii="Times New Roman" w:eastAsia="Times New Roman" w:hAnsi="Times New Roman" w:cs="Times New Roman"/>
          <w:b/>
          <w:kern w:val="0"/>
          <w:sz w:val="24"/>
          <w:szCs w:val="24"/>
          <w:lang w:eastAsia="lo-LA" w:bidi="lo-LA"/>
          <w14:ligatures w14:val="none"/>
        </w:rPr>
        <w:t>PRET - NAV, ATTURAS - NAV</w:t>
      </w:r>
      <w:r w:rsidR="007A2EE4">
        <w:rPr>
          <w:rFonts w:ascii="Times New Roman" w:eastAsia="Times New Roman" w:hAnsi="Times New Roman" w:cs="Times New Roman"/>
          <w:kern w:val="0"/>
          <w:sz w:val="24"/>
          <w:szCs w:val="24"/>
          <w:lang w:eastAsia="lo-LA" w:bidi="lo-LA"/>
          <w14:ligatures w14:val="none"/>
        </w:rPr>
        <w:t xml:space="preserve">, Madonas novada pašvaldības dome </w:t>
      </w:r>
      <w:r w:rsidR="007A2EE4">
        <w:rPr>
          <w:rFonts w:ascii="Times New Roman" w:eastAsia="Times New Roman" w:hAnsi="Times New Roman" w:cs="Times New Roman"/>
          <w:b/>
          <w:kern w:val="0"/>
          <w:sz w:val="24"/>
          <w:szCs w:val="24"/>
          <w:lang w:eastAsia="lo-LA" w:bidi="lo-LA"/>
          <w14:ligatures w14:val="none"/>
        </w:rPr>
        <w:t>NOLEMJ</w:t>
      </w:r>
      <w:r w:rsidR="007A2EE4">
        <w:rPr>
          <w:rFonts w:ascii="Times New Roman" w:eastAsia="Times New Roman" w:hAnsi="Times New Roman" w:cs="Times New Roman"/>
          <w:kern w:val="0"/>
          <w:sz w:val="24"/>
          <w:szCs w:val="24"/>
          <w:lang w:eastAsia="lo-LA" w:bidi="lo-LA"/>
          <w14:ligatures w14:val="none"/>
        </w:rPr>
        <w:t>:</w:t>
      </w:r>
      <w:r w:rsidR="007A2EE4">
        <w:rPr>
          <w:rFonts w:ascii="Times New Roman" w:eastAsia="Calibri" w:hAnsi="Times New Roman" w:cs="Times New Roman"/>
          <w:b/>
          <w:color w:val="000000"/>
          <w:kern w:val="0"/>
          <w:sz w:val="24"/>
          <w:szCs w:val="24"/>
          <w:lang w:eastAsia="hi-IN" w:bidi="hi-IN"/>
          <w14:ligatures w14:val="none"/>
        </w:rPr>
        <w:t xml:space="preserve">    </w:t>
      </w:r>
    </w:p>
    <w:p w14:paraId="23845966" w14:textId="020DF564" w:rsidR="005D66F2" w:rsidRPr="005D66F2" w:rsidRDefault="005D66F2" w:rsidP="007A2EE4">
      <w:pPr>
        <w:spacing w:after="0" w:line="240" w:lineRule="auto"/>
        <w:ind w:firstLine="720"/>
        <w:jc w:val="both"/>
        <w:rPr>
          <w:rFonts w:ascii="Times New Roman" w:eastAsia="Times New Roman" w:hAnsi="Times New Roman" w:cs="Times New Roman"/>
          <w:kern w:val="0"/>
          <w:sz w:val="24"/>
          <w:szCs w:val="24"/>
          <w:lang w:eastAsia="hi-IN" w:bidi="hi-IN"/>
          <w14:ligatures w14:val="none"/>
        </w:rPr>
      </w:pPr>
    </w:p>
    <w:p w14:paraId="1E974B2B" w14:textId="511C082C" w:rsidR="005D66F2" w:rsidRPr="005D66F2" w:rsidRDefault="005D66F2" w:rsidP="005D66F2">
      <w:pPr>
        <w:ind w:firstLine="720"/>
        <w:jc w:val="both"/>
        <w:rPr>
          <w:rFonts w:ascii="Times New Roman" w:hAnsi="Times New Roman" w:cs="Times New Roman"/>
          <w:bCs/>
          <w:sz w:val="24"/>
          <w:szCs w:val="24"/>
        </w:rPr>
      </w:pPr>
      <w:r w:rsidRPr="005D66F2">
        <w:rPr>
          <w:rFonts w:ascii="Times New Roman" w:hAnsi="Times New Roman" w:cs="Times New Roman"/>
          <w:sz w:val="24"/>
          <w:szCs w:val="24"/>
        </w:rPr>
        <w:t xml:space="preserve">Piešķirt nepieciešamo finansējumu </w:t>
      </w:r>
      <w:r w:rsidRPr="005D66F2">
        <w:rPr>
          <w:rFonts w:ascii="Times New Roman" w:hAnsi="Times New Roman" w:cs="Times New Roman"/>
          <w:bCs/>
          <w:sz w:val="24"/>
          <w:szCs w:val="24"/>
        </w:rPr>
        <w:t xml:space="preserve">19 359,86 EUR </w:t>
      </w:r>
      <w:r w:rsidR="00A71B48">
        <w:rPr>
          <w:rFonts w:ascii="Times New Roman" w:hAnsi="Times New Roman" w:cs="Times New Roman"/>
          <w:bCs/>
          <w:sz w:val="24"/>
          <w:szCs w:val="24"/>
        </w:rPr>
        <w:t>(</w:t>
      </w:r>
      <w:r w:rsidRPr="005D66F2">
        <w:rPr>
          <w:rFonts w:ascii="Times New Roman" w:hAnsi="Times New Roman" w:cs="Times New Roman"/>
          <w:bCs/>
          <w:sz w:val="24"/>
          <w:szCs w:val="24"/>
        </w:rPr>
        <w:t>tai skaitā PVN</w:t>
      </w:r>
      <w:r w:rsidR="00A71B48">
        <w:rPr>
          <w:rFonts w:ascii="Times New Roman" w:hAnsi="Times New Roman" w:cs="Times New Roman"/>
          <w:bCs/>
          <w:sz w:val="24"/>
          <w:szCs w:val="24"/>
        </w:rPr>
        <w:t>)</w:t>
      </w:r>
      <w:r w:rsidRPr="005D66F2">
        <w:rPr>
          <w:rFonts w:ascii="Times New Roman" w:hAnsi="Times New Roman" w:cs="Times New Roman"/>
          <w:bCs/>
          <w:sz w:val="24"/>
          <w:szCs w:val="24"/>
        </w:rPr>
        <w:t xml:space="preserve"> Madonas apvienības pārvaldei</w:t>
      </w:r>
      <w:r w:rsidRPr="005D66F2">
        <w:rPr>
          <w:rFonts w:ascii="Times New Roman" w:hAnsi="Times New Roman" w:cs="Times New Roman"/>
          <w:sz w:val="24"/>
          <w:szCs w:val="24"/>
        </w:rPr>
        <w:t xml:space="preserve"> no Madonas novada pašvaldības 2024.</w:t>
      </w:r>
      <w:r w:rsidR="00D87B7D">
        <w:rPr>
          <w:rFonts w:ascii="Times New Roman" w:hAnsi="Times New Roman" w:cs="Times New Roman"/>
          <w:sz w:val="24"/>
          <w:szCs w:val="24"/>
        </w:rPr>
        <w:t> </w:t>
      </w:r>
      <w:r w:rsidRPr="005D66F2">
        <w:rPr>
          <w:rFonts w:ascii="Times New Roman" w:hAnsi="Times New Roman" w:cs="Times New Roman"/>
          <w:sz w:val="24"/>
          <w:szCs w:val="24"/>
        </w:rPr>
        <w:t>gada budžeta nesadalītajiem līdzekļiem, kas ņemti no Madonas pilsētas 2023.</w:t>
      </w:r>
      <w:r w:rsidR="00D87B7D">
        <w:rPr>
          <w:rFonts w:ascii="Times New Roman" w:hAnsi="Times New Roman" w:cs="Times New Roman"/>
          <w:sz w:val="24"/>
          <w:szCs w:val="24"/>
        </w:rPr>
        <w:t> </w:t>
      </w:r>
      <w:r w:rsidRPr="005D66F2">
        <w:rPr>
          <w:rFonts w:ascii="Times New Roman" w:hAnsi="Times New Roman" w:cs="Times New Roman"/>
          <w:sz w:val="24"/>
          <w:szCs w:val="24"/>
        </w:rPr>
        <w:t>gada atlikuma.</w:t>
      </w:r>
    </w:p>
    <w:bookmarkEnd w:id="315"/>
    <w:p w14:paraId="0C683FD5" w14:textId="77777777" w:rsidR="00AC7B15" w:rsidRPr="00AC7B15" w:rsidRDefault="00AC7B15" w:rsidP="00AC7B15">
      <w:pPr>
        <w:spacing w:after="0" w:line="240" w:lineRule="auto"/>
        <w:jc w:val="both"/>
        <w:rPr>
          <w:kern w:val="0"/>
          <w14:ligatures w14:val="none"/>
        </w:rPr>
      </w:pPr>
    </w:p>
    <w:p w14:paraId="4D31371C" w14:textId="77777777" w:rsidR="00AC7B15" w:rsidRPr="00F97DD5" w:rsidRDefault="00AC7B15" w:rsidP="004E4E64">
      <w:pPr>
        <w:spacing w:after="0" w:line="240" w:lineRule="auto"/>
        <w:contextualSpacing/>
        <w:jc w:val="both"/>
        <w:rPr>
          <w:rFonts w:ascii="Times New Roman" w:eastAsia="Calibri" w:hAnsi="Times New Roman" w:cs="Times New Roman"/>
          <w:kern w:val="0"/>
          <w:sz w:val="24"/>
          <w:szCs w:val="24"/>
          <w14:ligatures w14:val="none"/>
        </w:rPr>
      </w:pPr>
      <w:bookmarkStart w:id="370"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289BF9B" w14:textId="77777777" w:rsidR="007E5EE9" w:rsidRPr="00F97DD5" w:rsidRDefault="007E5EE9" w:rsidP="004E4E6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5EED6528"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3ECBD334" w14:textId="77777777" w:rsidR="005D66F2" w:rsidRDefault="005D66F2"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31E77F08" w14:textId="77777777" w:rsidR="005D66F2" w:rsidRPr="007E5EE9" w:rsidRDefault="005D66F2" w:rsidP="004E4E6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63"/>
    <w:bookmarkEnd w:id="364"/>
    <w:bookmarkEnd w:id="365"/>
    <w:bookmarkEnd w:id="366"/>
    <w:bookmarkEnd w:id="367"/>
    <w:bookmarkEnd w:id="368"/>
    <w:bookmarkEnd w:id="369"/>
    <w:bookmarkEnd w:id="370"/>
    <w:p w14:paraId="7D40FBEE" w14:textId="51949CC5" w:rsidR="005D66F2" w:rsidRPr="005D66F2" w:rsidRDefault="005D66F2" w:rsidP="005D66F2">
      <w:pPr>
        <w:rPr>
          <w:rFonts w:ascii="Times New Roman" w:hAnsi="Times New Roman" w:cs="Times New Roman"/>
          <w:i/>
          <w:iCs/>
          <w:sz w:val="24"/>
          <w:szCs w:val="24"/>
        </w:rPr>
      </w:pPr>
      <w:r w:rsidRPr="005D66F2">
        <w:rPr>
          <w:rFonts w:ascii="Times New Roman" w:hAnsi="Times New Roman" w:cs="Times New Roman"/>
          <w:i/>
          <w:iCs/>
          <w:kern w:val="0"/>
          <w:sz w:val="24"/>
          <w:szCs w:val="24"/>
          <w14:ligatures w14:val="none"/>
        </w:rPr>
        <w:t>Ķeveris 26325419</w:t>
      </w:r>
    </w:p>
    <w:p w14:paraId="73D93B0E" w14:textId="41CDAB71" w:rsidR="007E5EE9" w:rsidRDefault="007E5EE9"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p w14:paraId="4AE885FE" w14:textId="77777777" w:rsidR="005D66F2" w:rsidRDefault="005D66F2"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5D66F2" w:rsidSect="00AC7B15">
      <w:footerReference w:type="default" r:id="rId8"/>
      <w:footerReference w:type="first" r:id="rId9"/>
      <w:pgSz w:w="11906" w:h="16838"/>
      <w:pgMar w:top="993" w:right="1133"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B055" w14:textId="77777777" w:rsidR="00FA58A3" w:rsidRDefault="00FA58A3">
      <w:pPr>
        <w:spacing w:after="0" w:line="240" w:lineRule="auto"/>
      </w:pPr>
      <w:r>
        <w:separator/>
      </w:r>
    </w:p>
  </w:endnote>
  <w:endnote w:type="continuationSeparator" w:id="0">
    <w:p w14:paraId="3E8F061A" w14:textId="77777777" w:rsidR="00FA58A3" w:rsidRDefault="00FA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71" w:name="_Hlk181110144"/>
    <w:r w:rsidRPr="003C7F1F">
      <w:rPr>
        <w:sz w:val="20"/>
        <w:szCs w:val="20"/>
      </w:rPr>
      <w:t>DOKUMENTS PARAKSTĪTS AR DROŠU ELEKTRONISKO PARAKSTU UN SATUR LAIKA ZĪMOGU</w:t>
    </w:r>
  </w:p>
  <w:bookmarkEnd w:id="37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40C0" w14:textId="77777777" w:rsidR="00FA58A3" w:rsidRDefault="00FA58A3">
      <w:pPr>
        <w:spacing w:after="0" w:line="240" w:lineRule="auto"/>
      </w:pPr>
      <w:r>
        <w:separator/>
      </w:r>
    </w:p>
  </w:footnote>
  <w:footnote w:type="continuationSeparator" w:id="0">
    <w:p w14:paraId="473C364E" w14:textId="77777777" w:rsidR="00FA58A3" w:rsidRDefault="00FA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2"/>
  </w:num>
  <w:num w:numId="2" w16cid:durableId="340933750">
    <w:abstractNumId w:val="0"/>
  </w:num>
  <w:num w:numId="3" w16cid:durableId="539367815">
    <w:abstractNumId w:val="5"/>
  </w:num>
  <w:num w:numId="4" w16cid:durableId="1046760134">
    <w:abstractNumId w:val="25"/>
  </w:num>
  <w:num w:numId="5" w16cid:durableId="91360541">
    <w:abstractNumId w:val="24"/>
  </w:num>
  <w:num w:numId="6" w16cid:durableId="1121805628">
    <w:abstractNumId w:val="1"/>
  </w:num>
  <w:num w:numId="7" w16cid:durableId="2127429962">
    <w:abstractNumId w:val="34"/>
  </w:num>
  <w:num w:numId="8" w16cid:durableId="1744529291">
    <w:abstractNumId w:val="3"/>
  </w:num>
  <w:num w:numId="9" w16cid:durableId="1138113628">
    <w:abstractNumId w:val="19"/>
  </w:num>
  <w:num w:numId="10" w16cid:durableId="1092773450">
    <w:abstractNumId w:val="23"/>
  </w:num>
  <w:num w:numId="11" w16cid:durableId="913777296">
    <w:abstractNumId w:val="20"/>
  </w:num>
  <w:num w:numId="12" w16cid:durableId="1430151711">
    <w:abstractNumId w:val="22"/>
  </w:num>
  <w:num w:numId="13" w16cid:durableId="2130513238">
    <w:abstractNumId w:val="26"/>
  </w:num>
  <w:num w:numId="14" w16cid:durableId="1578780735">
    <w:abstractNumId w:val="29"/>
  </w:num>
  <w:num w:numId="15" w16cid:durableId="1786386788">
    <w:abstractNumId w:val="14"/>
  </w:num>
  <w:num w:numId="16" w16cid:durableId="196163184">
    <w:abstractNumId w:val="12"/>
  </w:num>
  <w:num w:numId="17" w16cid:durableId="1230922386">
    <w:abstractNumId w:val="21"/>
  </w:num>
  <w:num w:numId="18" w16cid:durableId="1120340242">
    <w:abstractNumId w:val="6"/>
  </w:num>
  <w:num w:numId="19" w16cid:durableId="848758573">
    <w:abstractNumId w:val="8"/>
  </w:num>
  <w:num w:numId="20" w16cid:durableId="2142383180">
    <w:abstractNumId w:val="35"/>
  </w:num>
  <w:num w:numId="21" w16cid:durableId="1914923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1"/>
  </w:num>
  <w:num w:numId="23" w16cid:durableId="2063600743">
    <w:abstractNumId w:val="17"/>
  </w:num>
  <w:num w:numId="24" w16cid:durableId="499851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30"/>
  </w:num>
  <w:num w:numId="27" w16cid:durableId="1153833441">
    <w:abstractNumId w:val="9"/>
  </w:num>
  <w:num w:numId="28" w16cid:durableId="1878007776">
    <w:abstractNumId w:val="2"/>
  </w:num>
  <w:num w:numId="29" w16cid:durableId="1847357214">
    <w:abstractNumId w:val="10"/>
  </w:num>
  <w:num w:numId="30" w16cid:durableId="1281104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1"/>
  </w:num>
  <w:num w:numId="32" w16cid:durableId="799347348">
    <w:abstractNumId w:val="16"/>
  </w:num>
  <w:num w:numId="33" w16cid:durableId="581254736">
    <w:abstractNumId w:val="36"/>
  </w:num>
  <w:num w:numId="34" w16cid:durableId="294331703">
    <w:abstractNumId w:val="13"/>
  </w:num>
  <w:num w:numId="35" w16cid:durableId="1394234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27"/>
  </w:num>
  <w:num w:numId="37" w16cid:durableId="905456810">
    <w:abstractNumId w:val="28"/>
  </w:num>
  <w:num w:numId="38" w16cid:durableId="1886480066">
    <w:abstractNumId w:val="15"/>
  </w:num>
  <w:num w:numId="39" w16cid:durableId="1429692754">
    <w:abstractNumId w:val="18"/>
  </w:num>
  <w:num w:numId="40" w16cid:durableId="174502845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B4C3E"/>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A04E6"/>
    <w:rsid w:val="00AA7BE7"/>
    <w:rsid w:val="00AB762F"/>
    <w:rsid w:val="00AC7B15"/>
    <w:rsid w:val="00AE0748"/>
    <w:rsid w:val="00AE3B75"/>
    <w:rsid w:val="00AE467A"/>
    <w:rsid w:val="00B0603C"/>
    <w:rsid w:val="00B22EDE"/>
    <w:rsid w:val="00B25560"/>
    <w:rsid w:val="00B32F5B"/>
    <w:rsid w:val="00B45D81"/>
    <w:rsid w:val="00B5303D"/>
    <w:rsid w:val="00B54AF0"/>
    <w:rsid w:val="00B56F87"/>
    <w:rsid w:val="00B62EEF"/>
    <w:rsid w:val="00B7235F"/>
    <w:rsid w:val="00B81B0C"/>
    <w:rsid w:val="00B9621F"/>
    <w:rsid w:val="00BA709F"/>
    <w:rsid w:val="00BB0904"/>
    <w:rsid w:val="00BF7F80"/>
    <w:rsid w:val="00C006A9"/>
    <w:rsid w:val="00C117F4"/>
    <w:rsid w:val="00C166D2"/>
    <w:rsid w:val="00C3211E"/>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7B7D"/>
    <w:rsid w:val="00D92D9F"/>
    <w:rsid w:val="00DC7939"/>
    <w:rsid w:val="00DD71BC"/>
    <w:rsid w:val="00DE1CF3"/>
    <w:rsid w:val="00DF10F4"/>
    <w:rsid w:val="00E03875"/>
    <w:rsid w:val="00E0573A"/>
    <w:rsid w:val="00E076BF"/>
    <w:rsid w:val="00E1154E"/>
    <w:rsid w:val="00E63C77"/>
    <w:rsid w:val="00E67AD6"/>
    <w:rsid w:val="00E7156E"/>
    <w:rsid w:val="00E77B83"/>
    <w:rsid w:val="00E83AA9"/>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58A3"/>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1198</Words>
  <Characters>684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154</cp:revision>
  <dcterms:created xsi:type="dcterms:W3CDTF">2024-09-06T08:06:00Z</dcterms:created>
  <dcterms:modified xsi:type="dcterms:W3CDTF">2024-11-04T12:13:00Z</dcterms:modified>
</cp:coreProperties>
</file>